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53" w:rsidRPr="00417253" w:rsidRDefault="00417253" w:rsidP="00417253">
      <w:pPr>
        <w:spacing w:line="400" w:lineRule="exact"/>
        <w:jc w:val="center"/>
        <w:rPr>
          <w:rFonts w:ascii="宋体" w:hAnsi="宋体"/>
          <w:b/>
          <w:sz w:val="28"/>
        </w:rPr>
      </w:pPr>
      <w:r w:rsidRPr="00417253">
        <w:rPr>
          <w:rFonts w:ascii="宋体" w:hAnsi="宋体" w:hint="eastAsia"/>
          <w:b/>
          <w:sz w:val="28"/>
        </w:rPr>
        <w:t>2019年浙江大学研究生学术交流平台项目-全国博士生学术论坛项目资助名单</w:t>
      </w:r>
    </w:p>
    <w:p w:rsidR="00417253" w:rsidRDefault="00417253" w:rsidP="00417253">
      <w:pPr>
        <w:spacing w:line="400" w:lineRule="exact"/>
        <w:jc w:val="center"/>
        <w:rPr>
          <w:rFonts w:ascii="宋体" w:hAnsi="宋体"/>
          <w:sz w:val="24"/>
        </w:rPr>
      </w:pPr>
    </w:p>
    <w:p w:rsidR="00417253" w:rsidRDefault="00417253" w:rsidP="00417253">
      <w:pPr>
        <w:spacing w:line="400" w:lineRule="exact"/>
        <w:jc w:val="center"/>
        <w:rPr>
          <w:rFonts w:ascii="宋体" w:hAnsi="宋体"/>
          <w:sz w:val="24"/>
        </w:rPr>
      </w:pPr>
    </w:p>
    <w:p w:rsidR="00417253" w:rsidRDefault="00417253" w:rsidP="00417253">
      <w:pPr>
        <w:spacing w:line="400" w:lineRule="exact"/>
        <w:jc w:val="center"/>
        <w:rPr>
          <w:rFonts w:ascii="宋体" w:hAnsi="宋体" w:hint="eastAsia"/>
          <w:sz w:val="24"/>
        </w:rPr>
      </w:pPr>
    </w:p>
    <w:tbl>
      <w:tblPr>
        <w:tblW w:w="9900" w:type="dxa"/>
        <w:tblInd w:w="118" w:type="dxa"/>
        <w:tblLook w:val="04A0" w:firstRow="1" w:lastRow="0" w:firstColumn="1" w:lastColumn="0" w:noHBand="0" w:noVBand="1"/>
      </w:tblPr>
      <w:tblGrid>
        <w:gridCol w:w="620"/>
        <w:gridCol w:w="2580"/>
        <w:gridCol w:w="1540"/>
        <w:gridCol w:w="1320"/>
        <w:gridCol w:w="2020"/>
        <w:gridCol w:w="1820"/>
      </w:tblGrid>
      <w:tr w:rsidR="00417253" w:rsidRPr="00F36ED5" w:rsidTr="006E2253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253" w:rsidRPr="00F36ED5" w:rsidRDefault="00417253" w:rsidP="006E22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253" w:rsidRPr="00F36ED5" w:rsidRDefault="00417253" w:rsidP="006E22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253" w:rsidRPr="00F36ED5" w:rsidRDefault="00417253" w:rsidP="006E22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资助</w:t>
            </w: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经费</w:t>
            </w: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253" w:rsidRPr="00F36ED5" w:rsidRDefault="00417253" w:rsidP="006E22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举办时间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253" w:rsidRPr="00F36ED5" w:rsidRDefault="00417253" w:rsidP="006E225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F36E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所属一级学科</w:t>
            </w:r>
          </w:p>
        </w:tc>
        <w:bookmarkStart w:id="0" w:name="_GoBack"/>
        <w:bookmarkEnd w:id="0"/>
      </w:tr>
      <w:tr w:rsidR="00417253" w:rsidRPr="00F36ED5" w:rsidTr="006E2253">
        <w:trPr>
          <w:trHeight w:val="9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生物医学工程博士生创新学术论坛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刘清君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2019年10月17-20日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</w:tr>
      <w:tr w:rsidR="00417253" w:rsidRPr="00F36ED5" w:rsidTr="006E2253">
        <w:trPr>
          <w:trHeight w:val="10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“双脑与心理学”全国博士生学术论坛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何贵兵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2019年10月或11月，3天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</w:tr>
      <w:tr w:rsidR="00417253" w:rsidRPr="00F36ED5" w:rsidTr="006E2253">
        <w:trPr>
          <w:trHeight w:val="8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2019年全国化学工程前沿博士生学术论坛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潘鹏举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2019年10月-11月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化学工程与技术</w:t>
            </w:r>
          </w:p>
        </w:tc>
      </w:tr>
      <w:tr w:rsidR="00417253" w:rsidRPr="00F36ED5" w:rsidTr="006E2253">
        <w:trPr>
          <w:trHeight w:val="7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全国临床医学西湖博士生论坛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王建安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2019年11月7-10日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417253" w:rsidRPr="00F36ED5" w:rsidTr="006E2253">
        <w:trPr>
          <w:trHeight w:val="7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2019全国智能机器人与SLAM技术博士生论坛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2019年10月-11月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控制科学与工程</w:t>
            </w:r>
          </w:p>
        </w:tc>
      </w:tr>
      <w:tr w:rsidR="00417253" w:rsidRPr="00F36ED5" w:rsidTr="006E2253">
        <w:trPr>
          <w:trHeight w:val="10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算子理论和算子代数及相关问题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武俊德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2019年11月10-13日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417253" w:rsidRPr="00F36ED5" w:rsidTr="006E2253">
        <w:trPr>
          <w:trHeight w:val="10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“海洋科学”博士生学术论坛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2019年9月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53" w:rsidRPr="00F36ED5" w:rsidRDefault="00417253" w:rsidP="006E22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36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海洋科学　</w:t>
            </w:r>
          </w:p>
        </w:tc>
      </w:tr>
    </w:tbl>
    <w:p w:rsidR="00417253" w:rsidRPr="00F47005" w:rsidRDefault="00417253" w:rsidP="00417253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356825" w:rsidRDefault="00356825"/>
    <w:sectPr w:rsidR="00356825" w:rsidSect="004172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53"/>
    <w:rsid w:val="00356825"/>
    <w:rsid w:val="0041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31778-8FA4-4E5B-9B53-E0006FB0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TL7050</dc:creator>
  <cp:keywords/>
  <dc:description/>
  <cp:lastModifiedBy>TL7050</cp:lastModifiedBy>
  <cp:revision>1</cp:revision>
  <dcterms:created xsi:type="dcterms:W3CDTF">2019-06-04T09:13:00Z</dcterms:created>
  <dcterms:modified xsi:type="dcterms:W3CDTF">2019-06-04T09:14:00Z</dcterms:modified>
</cp:coreProperties>
</file>